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6BF7" w:rsidRPr="002C69DF" w:rsidRDefault="006D49EC">
      <w:pPr>
        <w:rPr>
          <w:rFonts w:asciiTheme="minorHAnsi" w:hAnsiTheme="minorHAnsi" w:cstheme="minorHAnsi"/>
          <w:b/>
          <w:sz w:val="28"/>
          <w:szCs w:val="28"/>
          <w:lang w:val="en-GB"/>
        </w:rPr>
      </w:pPr>
      <w:r w:rsidRPr="002C69DF">
        <w:rPr>
          <w:rFonts w:asciiTheme="minorHAnsi" w:hAnsiTheme="minorHAnsi" w:cstheme="minorHAnsi"/>
          <w:b/>
          <w:sz w:val="28"/>
          <w:szCs w:val="28"/>
          <w:lang w:val="en-GB"/>
        </w:rPr>
        <w:t xml:space="preserve">List of </w:t>
      </w:r>
      <w:r w:rsidR="00FD5F72" w:rsidRPr="002C69DF">
        <w:rPr>
          <w:rFonts w:asciiTheme="minorHAnsi" w:hAnsiTheme="minorHAnsi" w:cstheme="minorHAnsi"/>
          <w:b/>
          <w:sz w:val="28"/>
          <w:szCs w:val="28"/>
          <w:lang w:val="en-GB"/>
        </w:rPr>
        <w:t>abbreviations</w:t>
      </w:r>
      <w:r w:rsidRPr="002C69DF">
        <w:rPr>
          <w:rFonts w:asciiTheme="minorHAnsi" w:hAnsiTheme="minorHAnsi" w:cstheme="minorHAnsi"/>
          <w:b/>
          <w:sz w:val="28"/>
          <w:szCs w:val="28"/>
          <w:lang w:val="en-GB"/>
        </w:rPr>
        <w:t xml:space="preserve">, </w:t>
      </w:r>
      <w:r w:rsidR="00FD5F72" w:rsidRPr="002C69DF">
        <w:rPr>
          <w:rFonts w:asciiTheme="minorHAnsi" w:hAnsiTheme="minorHAnsi" w:cstheme="minorHAnsi"/>
          <w:b/>
          <w:sz w:val="28"/>
          <w:szCs w:val="28"/>
          <w:lang w:val="en-GB"/>
        </w:rPr>
        <w:t>special terms and acronyms</w:t>
      </w:r>
    </w:p>
    <w:p w:rsidR="00FD5F72" w:rsidRPr="0064302F" w:rsidRDefault="00FD5F72">
      <w:pPr>
        <w:rPr>
          <w:rFonts w:asciiTheme="minorHAnsi" w:hAnsiTheme="minorHAnsi" w:cstheme="minorHAnsi"/>
          <w:lang w:val="en-GB"/>
        </w:rPr>
      </w:pPr>
    </w:p>
    <w:p w:rsidR="002C69DF" w:rsidRPr="0064302F" w:rsidRDefault="002C69DF" w:rsidP="002C69DF">
      <w:pPr>
        <w:rPr>
          <w:rFonts w:asciiTheme="minorHAnsi" w:hAnsiTheme="minorHAnsi" w:cstheme="minorHAnsi"/>
          <w:b/>
          <w:i/>
          <w:lang w:val="en-GB"/>
        </w:rPr>
      </w:pPr>
      <w:r w:rsidRPr="0064302F">
        <w:rPr>
          <w:rFonts w:asciiTheme="minorHAnsi" w:hAnsiTheme="minorHAnsi" w:cstheme="minorHAnsi"/>
          <w:b/>
          <w:i/>
          <w:lang w:val="en-GB"/>
        </w:rPr>
        <w:t>A/D</w:t>
      </w:r>
      <w:r w:rsidRPr="0064302F">
        <w:rPr>
          <w:rFonts w:asciiTheme="minorHAnsi" w:hAnsiTheme="minorHAnsi" w:cstheme="minorHAnsi"/>
          <w:i/>
          <w:lang w:val="en-GB"/>
        </w:rPr>
        <w:t xml:space="preserve"> and </w:t>
      </w:r>
      <w:r w:rsidRPr="0064302F">
        <w:rPr>
          <w:rFonts w:asciiTheme="minorHAnsi" w:hAnsiTheme="minorHAnsi" w:cstheme="minorHAnsi"/>
          <w:b/>
          <w:i/>
          <w:lang w:val="en-GB"/>
        </w:rPr>
        <w:t>D/A</w:t>
      </w:r>
    </w:p>
    <w:p w:rsidR="002C69DF" w:rsidRDefault="002C69DF" w:rsidP="002C69DF">
      <w:pPr>
        <w:rPr>
          <w:rFonts w:asciiTheme="minorHAnsi" w:hAnsiTheme="minorHAnsi" w:cstheme="minorHAnsi"/>
          <w:lang w:val="en-GB"/>
        </w:rPr>
      </w:pPr>
      <w:r w:rsidRPr="0064302F">
        <w:rPr>
          <w:rFonts w:asciiTheme="minorHAnsi" w:hAnsiTheme="minorHAnsi" w:cstheme="minorHAnsi"/>
          <w:lang w:val="en-GB"/>
        </w:rPr>
        <w:t xml:space="preserve">Analogue to digital and digital to analogue conversions; for A/D a physical quantity that reaches physically the </w:t>
      </w:r>
      <w:r w:rsidRPr="0064302F">
        <w:rPr>
          <w:rFonts w:asciiTheme="minorHAnsi" w:hAnsiTheme="minorHAnsi" w:cstheme="minorHAnsi"/>
        </w:rPr>
        <w:t>μ</w:t>
      </w:r>
      <w:r w:rsidRPr="0064302F">
        <w:rPr>
          <w:rFonts w:asciiTheme="minorHAnsi" w:hAnsiTheme="minorHAnsi" w:cstheme="minorHAnsi"/>
          <w:lang w:val="en-GB"/>
        </w:rPr>
        <w:t xml:space="preserve">C is first transformed into an electric signal and then into a number that can be processed, while for D/A the opposite process takes place. </w:t>
      </w:r>
    </w:p>
    <w:p w:rsidR="002C69DF" w:rsidRDefault="002C69DF" w:rsidP="002C69DF">
      <w:pPr>
        <w:rPr>
          <w:rFonts w:asciiTheme="minorHAnsi" w:hAnsiTheme="minorHAnsi" w:cstheme="minorHAnsi"/>
          <w:b/>
          <w:i/>
          <w:lang w:val="en-GB"/>
        </w:rPr>
      </w:pPr>
    </w:p>
    <w:p w:rsidR="002C69DF" w:rsidRPr="0064302F" w:rsidRDefault="002C69DF" w:rsidP="002C69DF">
      <w:pPr>
        <w:rPr>
          <w:rFonts w:asciiTheme="minorHAnsi" w:hAnsiTheme="minorHAnsi" w:cstheme="minorHAnsi"/>
          <w:lang w:val="en-GB"/>
        </w:rPr>
      </w:pPr>
      <w:r w:rsidRPr="0064302F">
        <w:rPr>
          <w:rFonts w:asciiTheme="minorHAnsi" w:hAnsiTheme="minorHAnsi" w:cstheme="minorHAnsi"/>
          <w:b/>
          <w:i/>
          <w:lang w:val="en-GB"/>
        </w:rPr>
        <w:t>GND</w:t>
      </w:r>
    </w:p>
    <w:p w:rsidR="002C69DF" w:rsidRDefault="002C69DF" w:rsidP="002C69DF">
      <w:pPr>
        <w:rPr>
          <w:rFonts w:asciiTheme="minorHAnsi" w:hAnsiTheme="minorHAnsi" w:cstheme="minorHAnsi"/>
          <w:lang w:val="en-GB"/>
        </w:rPr>
      </w:pPr>
      <w:proofErr w:type="spellStart"/>
      <w:r w:rsidRPr="0064302F">
        <w:rPr>
          <w:rFonts w:asciiTheme="minorHAnsi" w:hAnsiTheme="minorHAnsi" w:cstheme="minorHAnsi"/>
          <w:lang w:val="en-GB"/>
        </w:rPr>
        <w:t>GrouND</w:t>
      </w:r>
      <w:proofErr w:type="spellEnd"/>
      <w:r w:rsidRPr="0064302F">
        <w:rPr>
          <w:rFonts w:asciiTheme="minorHAnsi" w:hAnsiTheme="minorHAnsi" w:cstheme="minorHAnsi"/>
          <w:lang w:val="en-GB"/>
        </w:rPr>
        <w:t xml:space="preserve"> signal (0 Volt signal level)</w:t>
      </w:r>
    </w:p>
    <w:p w:rsidR="002C69DF" w:rsidRDefault="002C69DF" w:rsidP="0064302F">
      <w:pPr>
        <w:rPr>
          <w:rFonts w:asciiTheme="minorHAnsi" w:hAnsiTheme="minorHAnsi" w:cstheme="minorHAnsi"/>
          <w:b/>
          <w:i/>
          <w:lang w:val="en-GB"/>
        </w:rPr>
      </w:pPr>
    </w:p>
    <w:p w:rsidR="002C69DF" w:rsidRPr="0064302F" w:rsidRDefault="002C69DF" w:rsidP="002C69DF">
      <w:pPr>
        <w:rPr>
          <w:rFonts w:asciiTheme="minorHAnsi" w:hAnsiTheme="minorHAnsi" w:cstheme="minorHAnsi"/>
          <w:lang w:val="en-GB"/>
        </w:rPr>
      </w:pPr>
      <w:r w:rsidRPr="0064302F">
        <w:rPr>
          <w:rFonts w:asciiTheme="minorHAnsi" w:hAnsiTheme="minorHAnsi" w:cstheme="minorHAnsi"/>
          <w:b/>
          <w:i/>
          <w:lang w:val="en-GB"/>
        </w:rPr>
        <w:t>HMI, MMI</w:t>
      </w:r>
      <w:bookmarkStart w:id="0" w:name="_GoBack"/>
      <w:bookmarkEnd w:id="0"/>
    </w:p>
    <w:p w:rsidR="002C69DF" w:rsidRPr="0064302F" w:rsidRDefault="002C69DF" w:rsidP="002C69DF">
      <w:pPr>
        <w:rPr>
          <w:rFonts w:asciiTheme="minorHAnsi" w:hAnsiTheme="minorHAnsi" w:cstheme="minorHAnsi"/>
          <w:lang w:val="en-GB"/>
        </w:rPr>
      </w:pPr>
      <w:r w:rsidRPr="0064302F">
        <w:rPr>
          <w:rFonts w:asciiTheme="minorHAnsi" w:hAnsiTheme="minorHAnsi" w:cstheme="minorHAnsi"/>
          <w:lang w:val="en-GB"/>
        </w:rPr>
        <w:t xml:space="preserve">Human machine interface, man machine interface. The strategies and signals used by the machine to communicate to the human part the action(s) needed, or the required input to the machine. </w:t>
      </w:r>
    </w:p>
    <w:p w:rsidR="002C69DF" w:rsidRDefault="002C69DF" w:rsidP="0064302F">
      <w:pPr>
        <w:rPr>
          <w:rFonts w:asciiTheme="minorHAnsi" w:hAnsiTheme="minorHAnsi" w:cstheme="minorHAnsi"/>
          <w:b/>
          <w:i/>
          <w:lang w:val="en-GB"/>
        </w:rPr>
      </w:pPr>
    </w:p>
    <w:p w:rsidR="0064302F" w:rsidRPr="0064302F" w:rsidRDefault="0064302F" w:rsidP="0064302F">
      <w:pPr>
        <w:rPr>
          <w:rFonts w:asciiTheme="minorHAnsi" w:hAnsiTheme="minorHAnsi" w:cstheme="minorHAnsi"/>
          <w:b/>
          <w:i/>
          <w:lang w:val="en-GB"/>
        </w:rPr>
      </w:pPr>
      <w:r w:rsidRPr="0064302F">
        <w:rPr>
          <w:rFonts w:asciiTheme="minorHAnsi" w:hAnsiTheme="minorHAnsi" w:cstheme="minorHAnsi"/>
          <w:b/>
          <w:i/>
          <w:lang w:val="en-GB"/>
        </w:rPr>
        <w:t>I/O</w:t>
      </w:r>
    </w:p>
    <w:p w:rsidR="0064302F" w:rsidRDefault="0064302F" w:rsidP="0064302F">
      <w:pPr>
        <w:rPr>
          <w:rFonts w:asciiTheme="minorHAnsi" w:hAnsiTheme="minorHAnsi" w:cstheme="minorHAnsi"/>
          <w:lang w:val="en-GB"/>
        </w:rPr>
      </w:pPr>
      <w:r w:rsidRPr="0064302F">
        <w:rPr>
          <w:rFonts w:asciiTheme="minorHAnsi" w:hAnsiTheme="minorHAnsi" w:cstheme="minorHAnsi"/>
          <w:lang w:val="en-GB"/>
        </w:rPr>
        <w:t>Input/Output, i.e. what the microcontroller reads from/writes towards the external “world”.</w:t>
      </w:r>
    </w:p>
    <w:p w:rsidR="002C69DF" w:rsidRPr="0064302F" w:rsidRDefault="002C69DF" w:rsidP="0064302F">
      <w:pPr>
        <w:rPr>
          <w:rFonts w:asciiTheme="minorHAnsi" w:hAnsiTheme="minorHAnsi" w:cstheme="minorHAnsi"/>
          <w:lang w:val="en-GB"/>
        </w:rPr>
      </w:pPr>
    </w:p>
    <w:p w:rsidR="0064302F" w:rsidRPr="0064302F" w:rsidRDefault="0064302F" w:rsidP="0064302F">
      <w:pPr>
        <w:rPr>
          <w:rFonts w:asciiTheme="minorHAnsi" w:hAnsiTheme="minorHAnsi" w:cstheme="minorHAnsi"/>
          <w:lang w:val="en-GB"/>
        </w:rPr>
      </w:pPr>
      <w:r w:rsidRPr="0064302F">
        <w:rPr>
          <w:rFonts w:asciiTheme="minorHAnsi" w:hAnsiTheme="minorHAnsi" w:cstheme="minorHAnsi"/>
          <w:b/>
          <w:i/>
        </w:rPr>
        <w:t>μ</w:t>
      </w:r>
      <w:r w:rsidRPr="0064302F">
        <w:rPr>
          <w:rFonts w:asciiTheme="minorHAnsi" w:hAnsiTheme="minorHAnsi" w:cstheme="minorHAnsi"/>
          <w:b/>
          <w:i/>
          <w:lang w:val="en-GB"/>
        </w:rPr>
        <w:t>C</w:t>
      </w:r>
    </w:p>
    <w:p w:rsidR="0064302F" w:rsidRDefault="0064302F" w:rsidP="0064302F">
      <w:pPr>
        <w:rPr>
          <w:rFonts w:asciiTheme="minorHAnsi" w:hAnsiTheme="minorHAnsi" w:cstheme="minorHAnsi"/>
          <w:lang w:val="en-GB"/>
        </w:rPr>
      </w:pPr>
      <w:r w:rsidRPr="0064302F">
        <w:rPr>
          <w:rFonts w:asciiTheme="minorHAnsi" w:hAnsiTheme="minorHAnsi" w:cstheme="minorHAnsi"/>
          <w:lang w:val="en-GB"/>
        </w:rPr>
        <w:t>Microcontroller, a device able to execute instructions, store and read data to and from memory, read physical signals from outside transforming them into digits, and write digits towards the external world, transforming them into physical quantities.</w:t>
      </w:r>
    </w:p>
    <w:p w:rsidR="002C69DF" w:rsidRPr="0064302F" w:rsidRDefault="002C69DF" w:rsidP="0064302F">
      <w:pPr>
        <w:rPr>
          <w:rFonts w:asciiTheme="minorHAnsi" w:hAnsiTheme="minorHAnsi" w:cstheme="minorHAnsi"/>
          <w:lang w:val="en-GB"/>
        </w:rPr>
      </w:pPr>
    </w:p>
    <w:p w:rsidR="002C69DF" w:rsidRDefault="002C69DF" w:rsidP="002C69DF">
      <w:pPr>
        <w:rPr>
          <w:rFonts w:asciiTheme="minorHAnsi" w:hAnsiTheme="minorHAnsi" w:cstheme="minorHAnsi"/>
          <w:b/>
          <w:lang w:val="en-GB"/>
        </w:rPr>
      </w:pPr>
      <w:r w:rsidRPr="0064302F">
        <w:rPr>
          <w:rFonts w:asciiTheme="minorHAnsi" w:hAnsiTheme="minorHAnsi" w:cstheme="minorHAnsi"/>
          <w:b/>
          <w:lang w:val="en-GB"/>
        </w:rPr>
        <w:t>PWM</w:t>
      </w:r>
    </w:p>
    <w:p w:rsidR="002C69DF" w:rsidRDefault="002C69DF" w:rsidP="002C69DF">
      <w:pPr>
        <w:rPr>
          <w:rFonts w:asciiTheme="minorHAnsi" w:hAnsiTheme="minorHAnsi" w:cstheme="minorHAnsi"/>
          <w:lang w:val="en-GB"/>
        </w:rPr>
      </w:pPr>
      <w:r w:rsidRPr="0064302F">
        <w:rPr>
          <w:rFonts w:asciiTheme="minorHAnsi" w:hAnsiTheme="minorHAnsi" w:cstheme="minorHAnsi"/>
          <w:lang w:val="en-GB"/>
        </w:rPr>
        <w:t xml:space="preserve">Pulse Width Modulation, a technique that allows modulating a digital signal in order to get analogue effects; in detail, you pulse a 0-1 signal, keeping the 1 level active a longer percentage of the total cycle time if you want a stronger signal (i.e. in LEDs), while you keep it shorter if you want to decrease its intensity. On </w:t>
      </w:r>
      <w:proofErr w:type="gramStart"/>
      <w:r w:rsidRPr="0064302F">
        <w:rPr>
          <w:rFonts w:asciiTheme="minorHAnsi" w:hAnsiTheme="minorHAnsi" w:cstheme="minorHAnsi"/>
          <w:lang w:val="en-GB"/>
        </w:rPr>
        <w:t>Arduino</w:t>
      </w:r>
      <w:proofErr w:type="gramEnd"/>
      <w:r w:rsidRPr="0064302F">
        <w:rPr>
          <w:rFonts w:asciiTheme="minorHAnsi" w:hAnsiTheme="minorHAnsi" w:cstheme="minorHAnsi"/>
          <w:lang w:val="en-GB"/>
        </w:rPr>
        <w:t xml:space="preserve"> it is normally used for light or sound signals. </w:t>
      </w:r>
    </w:p>
    <w:p w:rsidR="002C69DF" w:rsidRDefault="002C69DF" w:rsidP="0064302F">
      <w:pPr>
        <w:rPr>
          <w:rFonts w:asciiTheme="minorHAnsi" w:hAnsiTheme="minorHAnsi" w:cstheme="minorHAnsi"/>
          <w:lang w:val="en-GB"/>
        </w:rPr>
      </w:pPr>
    </w:p>
    <w:p w:rsidR="002C69DF" w:rsidRPr="0064302F" w:rsidRDefault="002C69DF" w:rsidP="002C69DF">
      <w:pPr>
        <w:rPr>
          <w:rFonts w:asciiTheme="minorHAnsi" w:hAnsiTheme="minorHAnsi" w:cstheme="minorHAnsi"/>
          <w:lang w:val="en-GB"/>
        </w:rPr>
      </w:pPr>
      <w:r w:rsidRPr="0064302F">
        <w:rPr>
          <w:rFonts w:asciiTheme="minorHAnsi" w:hAnsiTheme="minorHAnsi" w:cstheme="minorHAnsi"/>
          <w:b/>
          <w:i/>
          <w:lang w:val="en-GB"/>
        </w:rPr>
        <w:t>Signal</w:t>
      </w:r>
      <w:r w:rsidRPr="0064302F">
        <w:rPr>
          <w:rFonts w:asciiTheme="minorHAnsi" w:hAnsiTheme="minorHAnsi" w:cstheme="minorHAnsi"/>
          <w:lang w:val="en-GB"/>
        </w:rPr>
        <w:t xml:space="preserve"> </w:t>
      </w:r>
    </w:p>
    <w:p w:rsidR="002C69DF" w:rsidRPr="0064302F" w:rsidRDefault="002C69DF" w:rsidP="002C69DF">
      <w:pPr>
        <w:rPr>
          <w:rFonts w:asciiTheme="minorHAnsi" w:hAnsiTheme="minorHAnsi" w:cstheme="minorHAnsi"/>
          <w:lang w:val="en-GB"/>
        </w:rPr>
      </w:pPr>
      <w:r w:rsidRPr="0064302F">
        <w:rPr>
          <w:rFonts w:asciiTheme="minorHAnsi" w:hAnsiTheme="minorHAnsi" w:cstheme="minorHAnsi"/>
          <w:lang w:val="en-GB"/>
        </w:rPr>
        <w:t xml:space="preserve">Physical quantity that is sampled/produced (resp. for I/O) by a transducer, converted in an electric quantity and interpreted as number by the microprocessor. </w:t>
      </w:r>
    </w:p>
    <w:p w:rsidR="002C69DF" w:rsidRPr="0064302F" w:rsidRDefault="002C69DF" w:rsidP="0064302F">
      <w:pPr>
        <w:rPr>
          <w:rFonts w:asciiTheme="minorHAnsi" w:hAnsiTheme="minorHAnsi" w:cstheme="minorHAnsi"/>
          <w:lang w:val="en-GB"/>
        </w:rPr>
      </w:pPr>
    </w:p>
    <w:p w:rsidR="0064302F" w:rsidRPr="002C69DF" w:rsidRDefault="0064302F" w:rsidP="0064302F">
      <w:pPr>
        <w:rPr>
          <w:rFonts w:asciiTheme="minorHAnsi" w:hAnsiTheme="minorHAnsi" w:cstheme="minorHAnsi"/>
          <w:lang w:val="en-GB"/>
        </w:rPr>
      </w:pPr>
      <w:r w:rsidRPr="002C69DF">
        <w:rPr>
          <w:rFonts w:asciiTheme="minorHAnsi" w:hAnsiTheme="minorHAnsi" w:cstheme="minorHAnsi"/>
          <w:b/>
          <w:i/>
          <w:lang w:val="en-GB"/>
        </w:rPr>
        <w:t>Transducer</w:t>
      </w:r>
    </w:p>
    <w:p w:rsidR="0064302F" w:rsidRDefault="0064302F" w:rsidP="0064302F">
      <w:pPr>
        <w:rPr>
          <w:rFonts w:asciiTheme="minorHAnsi" w:hAnsiTheme="minorHAnsi" w:cstheme="minorHAnsi"/>
          <w:lang w:val="en-GB"/>
        </w:rPr>
      </w:pPr>
      <w:r w:rsidRPr="0064302F">
        <w:rPr>
          <w:rFonts w:asciiTheme="minorHAnsi" w:hAnsiTheme="minorHAnsi" w:cstheme="minorHAnsi"/>
          <w:lang w:val="en-GB"/>
        </w:rPr>
        <w:t xml:space="preserve">A sensor (input device) or an actuator (output device), as they convert a signal (a detected physical quantity) with a physical form (like light) to another signal having another physical form (e.g. electric).  </w:t>
      </w:r>
    </w:p>
    <w:p w:rsidR="002C69DF" w:rsidRPr="0064302F" w:rsidRDefault="002C69DF" w:rsidP="0064302F">
      <w:pPr>
        <w:rPr>
          <w:rFonts w:asciiTheme="minorHAnsi" w:hAnsiTheme="minorHAnsi" w:cstheme="minorHAnsi"/>
          <w:lang w:val="en-GB"/>
        </w:rPr>
      </w:pPr>
    </w:p>
    <w:p w:rsidR="002C69DF" w:rsidRDefault="002C69DF" w:rsidP="0064302F">
      <w:pPr>
        <w:rPr>
          <w:rFonts w:asciiTheme="minorHAnsi" w:hAnsiTheme="minorHAnsi" w:cstheme="minorHAnsi"/>
          <w:b/>
          <w:lang w:val="en-GB"/>
        </w:rPr>
      </w:pPr>
    </w:p>
    <w:p w:rsidR="002C69DF" w:rsidRPr="0064302F" w:rsidRDefault="002C69DF" w:rsidP="0064302F">
      <w:pPr>
        <w:rPr>
          <w:rFonts w:asciiTheme="minorHAnsi" w:hAnsiTheme="minorHAnsi" w:cstheme="minorHAnsi"/>
          <w:lang w:val="en-GB"/>
        </w:rPr>
      </w:pPr>
    </w:p>
    <w:p w:rsidR="00FD5F72" w:rsidRPr="0064302F" w:rsidRDefault="00FD5F72">
      <w:pPr>
        <w:rPr>
          <w:rFonts w:asciiTheme="minorHAnsi" w:hAnsiTheme="minorHAnsi" w:cstheme="minorHAnsi"/>
          <w:lang w:val="en-GB"/>
        </w:rPr>
      </w:pPr>
    </w:p>
    <w:sectPr w:rsidR="00FD5F72" w:rsidRPr="0064302F" w:rsidSect="00316BF7">
      <w:foot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69DF" w:rsidRDefault="002C69DF" w:rsidP="002C69DF">
      <w:r>
        <w:separator/>
      </w:r>
    </w:p>
  </w:endnote>
  <w:endnote w:type="continuationSeparator" w:id="0">
    <w:p w:rsidR="002C69DF" w:rsidRDefault="002C69DF" w:rsidP="002C6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69DF" w:rsidRPr="00D706BF" w:rsidRDefault="002C69DF">
    <w:pPr>
      <w:pStyle w:val="Fuzeile"/>
      <w:rPr>
        <w:sz w:val="20"/>
        <w:szCs w:val="20"/>
        <w:lang w:val="en-GB"/>
      </w:rPr>
    </w:pPr>
    <w:r w:rsidRPr="00D706BF">
      <w:rPr>
        <w:sz w:val="20"/>
        <w:szCs w:val="20"/>
        <w:lang w:val="en-GB"/>
      </w:rPr>
      <w:t xml:space="preserve">Additional material to the teaching unit </w:t>
    </w:r>
    <w:r>
      <w:rPr>
        <w:i/>
        <w:sz w:val="20"/>
        <w:szCs w:val="20"/>
        <w:lang w:val="en-GB"/>
      </w:rPr>
      <w:t>SMB–Science Magic Box</w:t>
    </w:r>
    <w:r w:rsidRPr="00D706BF">
      <w:rPr>
        <w:sz w:val="20"/>
        <w:szCs w:val="20"/>
        <w:lang w:val="en-GB"/>
      </w:rPr>
      <w:t xml:space="preserve"> from </w:t>
    </w:r>
    <w:r w:rsidRPr="00D706BF">
      <w:rPr>
        <w:i/>
        <w:sz w:val="20"/>
        <w:szCs w:val="20"/>
        <w:lang w:val="en-GB"/>
      </w:rPr>
      <w:t>Coding in STEM Education</w:t>
    </w:r>
    <w:r w:rsidRPr="00D706BF">
      <w:rPr>
        <w:sz w:val="20"/>
        <w:szCs w:val="20"/>
        <w:lang w:val="en-GB"/>
      </w:rPr>
      <w:t xml:space="preserve"> </w:t>
    </w:r>
    <w:r>
      <w:rPr>
        <w:sz w:val="20"/>
        <w:szCs w:val="20"/>
        <w:lang w:val="en-GB"/>
      </w:rPr>
      <w:br/>
    </w:r>
    <w:r w:rsidRPr="00D706BF">
      <w:rPr>
        <w:sz w:val="20"/>
        <w:szCs w:val="20"/>
        <w:lang w:val="en-GB"/>
      </w:rPr>
      <w:t>published by Science on Stage Deutschland e.V.</w:t>
    </w:r>
    <w:r>
      <w:rPr>
        <w:sz w:val="20"/>
        <w:szCs w:val="20"/>
        <w:lang w:val="en-GB"/>
      </w:rPr>
      <w:ptab w:relativeTo="margin" w:alignment="right" w:leader="none"/>
    </w:r>
    <w:r>
      <w:rPr>
        <w:sz w:val="20"/>
        <w:szCs w:val="20"/>
        <w:lang w:val="en-GB"/>
      </w:rPr>
      <w:fldChar w:fldCharType="begin"/>
    </w:r>
    <w:r>
      <w:rPr>
        <w:sz w:val="20"/>
        <w:szCs w:val="20"/>
        <w:lang w:val="en-GB"/>
      </w:rPr>
      <w:instrText xml:space="preserve"> PAGE  \* Arabic  \* MERGEFORMAT </w:instrText>
    </w:r>
    <w:r>
      <w:rPr>
        <w:sz w:val="20"/>
        <w:szCs w:val="20"/>
        <w:lang w:val="en-GB"/>
      </w:rPr>
      <w:fldChar w:fldCharType="separate"/>
    </w:r>
    <w:r>
      <w:rPr>
        <w:noProof/>
        <w:sz w:val="20"/>
        <w:szCs w:val="20"/>
        <w:lang w:val="en-GB"/>
      </w:rPr>
      <w:t>1</w:t>
    </w:r>
    <w:r>
      <w:rPr>
        <w:sz w:val="20"/>
        <w:szCs w:val="20"/>
        <w:lang w:val="en-GB"/>
      </w:rPr>
      <w:fldChar w:fldCharType="end"/>
    </w:r>
  </w:p>
  <w:p w:rsidR="002C69DF" w:rsidRDefault="002C69D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69DF" w:rsidRDefault="002C69DF" w:rsidP="002C69DF">
      <w:r>
        <w:separator/>
      </w:r>
    </w:p>
  </w:footnote>
  <w:footnote w:type="continuationSeparator" w:id="0">
    <w:p w:rsidR="002C69DF" w:rsidRDefault="002C69DF" w:rsidP="002C69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9EC"/>
    <w:rsid w:val="00000713"/>
    <w:rsid w:val="002C69DF"/>
    <w:rsid w:val="002D755D"/>
    <w:rsid w:val="00316BF7"/>
    <w:rsid w:val="00487F0A"/>
    <w:rsid w:val="00547E90"/>
    <w:rsid w:val="0064302F"/>
    <w:rsid w:val="006D49EC"/>
    <w:rsid w:val="00727A51"/>
    <w:rsid w:val="00927809"/>
    <w:rsid w:val="00AD7739"/>
    <w:rsid w:val="00DE4A5F"/>
    <w:rsid w:val="00DE6898"/>
    <w:rsid w:val="00F679B2"/>
    <w:rsid w:val="00FB2072"/>
    <w:rsid w:val="00FD5F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1401A"/>
  <w15:chartTrackingRefBased/>
  <w15:docId w15:val="{18810084-FA44-4E9B-9032-C561F018F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47E90"/>
    <w:rPr>
      <w:rFonts w:ascii="Times New Roman" w:hAnsi="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C69DF"/>
    <w:pPr>
      <w:tabs>
        <w:tab w:val="center" w:pos="4536"/>
        <w:tab w:val="right" w:pos="9072"/>
      </w:tabs>
    </w:pPr>
  </w:style>
  <w:style w:type="character" w:customStyle="1" w:styleId="KopfzeileZchn">
    <w:name w:val="Kopfzeile Zchn"/>
    <w:basedOn w:val="Absatz-Standardschriftart"/>
    <w:link w:val="Kopfzeile"/>
    <w:uiPriority w:val="99"/>
    <w:rsid w:val="002C69DF"/>
    <w:rPr>
      <w:rFonts w:ascii="Times New Roman" w:hAnsi="Times New Roman"/>
      <w:sz w:val="24"/>
      <w:szCs w:val="24"/>
    </w:rPr>
  </w:style>
  <w:style w:type="paragraph" w:styleId="Fuzeile">
    <w:name w:val="footer"/>
    <w:basedOn w:val="Standard"/>
    <w:link w:val="FuzeileZchn"/>
    <w:uiPriority w:val="99"/>
    <w:unhideWhenUsed/>
    <w:rsid w:val="002C69DF"/>
    <w:pPr>
      <w:tabs>
        <w:tab w:val="center" w:pos="4536"/>
        <w:tab w:val="right" w:pos="9072"/>
      </w:tabs>
    </w:pPr>
  </w:style>
  <w:style w:type="character" w:customStyle="1" w:styleId="FuzeileZchn">
    <w:name w:val="Fußzeile Zchn"/>
    <w:basedOn w:val="Absatz-Standardschriftart"/>
    <w:link w:val="Fuzeile"/>
    <w:uiPriority w:val="99"/>
    <w:rsid w:val="002C69DF"/>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Words>
  <Characters>1468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Neumann</dc:creator>
  <cp:keywords/>
  <dc:description/>
  <cp:lastModifiedBy>Daniela Neumann</cp:lastModifiedBy>
  <cp:revision>3</cp:revision>
  <dcterms:created xsi:type="dcterms:W3CDTF">2018-12-03T09:48:00Z</dcterms:created>
  <dcterms:modified xsi:type="dcterms:W3CDTF">2019-02-27T09:46:00Z</dcterms:modified>
</cp:coreProperties>
</file>